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Gemeindebrief / Artikel in Gemeindezeitung: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Nachhaltige Beschaffung in unserer Gemeindeverwaltung</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Liebe Bürgerinnen und Bürger,</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beginnt vor Ort - und als Ihre Gemeindeverwaltung wollen wir mit gutem Beispiel vorangehen. Wir freuen uns, Ihnen mitteilen zu können, dass der Gemeinderat in seiner Sitzung am [</w:t>
      </w:r>
      <w:r w:rsidDel="00000000" w:rsidR="00000000" w:rsidRPr="00000000">
        <w:rPr>
          <w:rFonts w:ascii="Times New Roman" w:cs="Times New Roman" w:eastAsia="Times New Roman" w:hAnsi="Times New Roman"/>
          <w:shd w:fill="fce5cd" w:val="clear"/>
          <w:rtl w:val="0"/>
        </w:rPr>
        <w:t xml:space="preserve">Datum einfügen</w:t>
      </w:r>
      <w:r w:rsidDel="00000000" w:rsidR="00000000" w:rsidRPr="00000000">
        <w:rPr>
          <w:rFonts w:ascii="Times New Roman" w:cs="Times New Roman" w:eastAsia="Times New Roman" w:hAnsi="Times New Roman"/>
          <w:rtl w:val="0"/>
        </w:rPr>
        <w:t xml:space="preserve">] beschlossen hat, eine nachhaltige Beschaffungspraxis auf der Grundlage eines von der Gemeindeverwaltung entwickelten umfassenden Konzepts einzuführen. Nachhaltige Beschaffung bedeutet, soziale, ökologische und gesundheitliche Kriterien zu berücksichtigen, lokale und regionale Beschaffung zu fördern und Kosteneffizienz zu gewährleisten.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Unsere ersten Schritte: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stellen in unseren Büros auf [bitte geben Sie die Produkte und Dienstleistungen an, die Sie in nachhaltiger Qualität beschaffen wollen] um. Diese Schritte zeigen unser festes Engagement für Umweltschutz und soziale Verantwortung und unterstreichen, dass jede Entscheidung, die wir treffen, wichtig ist.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langfristiges Engagement: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Nachhaltige Beschaffung ist ein kontinuierlicher Prozess. Wir werden ständig prüfen, welche weiteren Produkte und Dienstleistungen auf nachhaltige Alternativen umgestellt werden können. Dabei orientieren wir uns an anerkannten Zertifizierungen und Labels, die hohe ökologische und soziale Standards gewährleisten.</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sind uns bewusst, dass ein sinnvoller Wandel Zeit braucht, aber wir glauben, dass jeder Schritt nach vorn zählt. Gemeinsam können wir eine nachhaltigere Zukunft für unsere Gemeinde aufbauen.</w:t>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 nachhaltigen Grüßen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[Ihre 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[Gemeinde XY]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FA0B7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FA0B7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FA0B7D"/>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FA0B7D"/>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FA0B7D"/>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FA0B7D"/>
    <w:pPr>
      <w:keepNext w:val="1"/>
      <w:keepLines w:val="1"/>
      <w:spacing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FA0B7D"/>
    <w:pPr>
      <w:keepNext w:val="1"/>
      <w:keepLines w:val="1"/>
      <w:spacing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FA0B7D"/>
    <w:pPr>
      <w:keepNext w:val="1"/>
      <w:keepLines w:val="1"/>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FA0B7D"/>
    <w:pPr>
      <w:keepNext w:val="1"/>
      <w:keepLines w:val="1"/>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FA0B7D"/>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FA0B7D"/>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FA0B7D"/>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FA0B7D"/>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FA0B7D"/>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FA0B7D"/>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FA0B7D"/>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FA0B7D"/>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FA0B7D"/>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FA0B7D"/>
    <w:pPr>
      <w:spacing w:after="80"/>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FA0B7D"/>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FA0B7D"/>
    <w:pPr>
      <w:numPr>
        <w:ilvl w:val="1"/>
      </w:numPr>
      <w:spacing w:after="160"/>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FA0B7D"/>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FA0B7D"/>
    <w:pPr>
      <w:spacing w:after="160"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FA0B7D"/>
    <w:rPr>
      <w:i w:val="1"/>
      <w:iCs w:val="1"/>
      <w:color w:val="404040" w:themeColor="text1" w:themeTint="0000BF"/>
    </w:rPr>
  </w:style>
  <w:style w:type="paragraph" w:styleId="Listenabsatz">
    <w:name w:val="List Paragraph"/>
    <w:basedOn w:val="Standard"/>
    <w:uiPriority w:val="34"/>
    <w:qFormat w:val="1"/>
    <w:rsid w:val="00FA0B7D"/>
    <w:pPr>
      <w:ind w:left="720"/>
      <w:contextualSpacing w:val="1"/>
    </w:pPr>
  </w:style>
  <w:style w:type="character" w:styleId="IntensiveHervorhebung">
    <w:name w:val="Intense Emphasis"/>
    <w:basedOn w:val="Absatz-Standardschriftart"/>
    <w:uiPriority w:val="21"/>
    <w:qFormat w:val="1"/>
    <w:rsid w:val="00FA0B7D"/>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FA0B7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FA0B7D"/>
    <w:rPr>
      <w:i w:val="1"/>
      <w:iCs w:val="1"/>
      <w:color w:val="0f4761" w:themeColor="accent1" w:themeShade="0000BF"/>
    </w:rPr>
  </w:style>
  <w:style w:type="character" w:styleId="IntensiverVerweis">
    <w:name w:val="Intense Reference"/>
    <w:basedOn w:val="Absatz-Standardschriftart"/>
    <w:uiPriority w:val="32"/>
    <w:qFormat w:val="1"/>
    <w:rsid w:val="00FA0B7D"/>
    <w:rPr>
      <w:b w:val="1"/>
      <w:bCs w:val="1"/>
      <w:smallCaps w:val="1"/>
      <w:color w:val="0f4761" w:themeColor="accent1" w:themeShade="0000BF"/>
      <w:spacing w:val="5"/>
    </w:rPr>
  </w:style>
  <w:style w:type="paragraph" w:styleId="StandardWeb">
    <w:name w:val="Normal (Web)"/>
    <w:basedOn w:val="Standard"/>
    <w:uiPriority w:val="99"/>
    <w:semiHidden w:val="1"/>
    <w:unhideWhenUsed w:val="1"/>
    <w:rsid w:val="00FA0B7D"/>
    <w:pPr>
      <w:spacing w:after="100" w:afterAutospacing="1" w:before="100" w:beforeAutospacing="1"/>
    </w:pPr>
    <w:rPr>
      <w:rFonts w:ascii="Times New Roman" w:cs="Times New Roman" w:eastAsia="Times New Roman" w:hAnsi="Times New Roman"/>
      <w:kern w:val="0"/>
      <w:lang w:eastAsia="de-DE"/>
    </w:rPr>
  </w:style>
  <w:style w:type="character" w:styleId="Fett">
    <w:name w:val="Strong"/>
    <w:basedOn w:val="Absatz-Standardschriftart"/>
    <w:uiPriority w:val="22"/>
    <w:qFormat w:val="1"/>
    <w:rsid w:val="00FA0B7D"/>
    <w:rPr>
      <w:b w:val="1"/>
      <w:bCs w:val="1"/>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4CGfTuj1+eNIIHON26e6WW4KA==">CgMxLjA4AHIhMWVMV0ZLZHVRMjBmTEE0ck9EUDFRYWJsdzJqVVFpRTJj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2025-03-13T08:45:00Z</dcterms:created>
  <dc:creator>Katharina Gasteiger</dc:creator>
</cp:coreProperties>
</file>