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95AD55" w14:textId="77777777" w:rsidR="00955946" w:rsidRDefault="009559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D2774BD" w14:textId="51BD6111" w:rsidR="00955946" w:rsidRPr="00762DED" w:rsidRDefault="00000000">
      <w:pPr>
        <w:pStyle w:val="berschrift1"/>
        <w:jc w:val="center"/>
        <w:rPr>
          <w:rFonts w:ascii="Aptos Serif" w:hAnsi="Aptos Serif" w:cs="Aptos Serif"/>
        </w:rPr>
      </w:pPr>
      <w:r w:rsidRPr="00762DED">
        <w:rPr>
          <w:rFonts w:ascii="Aptos Serif" w:hAnsi="Aptos Serif" w:cs="Aptos Serif"/>
        </w:rPr>
        <w:t xml:space="preserve">EXERCISE </w:t>
      </w:r>
      <w:r w:rsidR="00587CB2">
        <w:rPr>
          <w:rFonts w:ascii="Aptos Serif" w:hAnsi="Aptos Serif" w:cs="Aptos Serif"/>
        </w:rPr>
        <w:t xml:space="preserve">- </w:t>
      </w:r>
      <w:r w:rsidRPr="00762DED">
        <w:rPr>
          <w:rFonts w:ascii="Aptos Serif" w:hAnsi="Aptos Serif" w:cs="Aptos Serif"/>
        </w:rPr>
        <w:t>MODULE 4</w:t>
      </w:r>
    </w:p>
    <w:p w14:paraId="4DB64EDA" w14:textId="77777777" w:rsidR="00955946" w:rsidRPr="00762DED" w:rsidRDefault="00955946">
      <w:pPr>
        <w:rPr>
          <w:rFonts w:ascii="Aptos Serif" w:hAnsi="Aptos Serif" w:cs="Aptos Serif"/>
        </w:rPr>
      </w:pPr>
    </w:p>
    <w:p w14:paraId="65FBD304" w14:textId="77777777" w:rsidR="00955946" w:rsidRPr="00762DED" w:rsidRDefault="00000000">
      <w:pPr>
        <w:pStyle w:val="berschrift2"/>
        <w:jc w:val="center"/>
        <w:rPr>
          <w:rFonts w:ascii="Aptos Serif" w:hAnsi="Aptos Serif" w:cs="Aptos Serif"/>
        </w:rPr>
      </w:pPr>
      <w:r w:rsidRPr="00762DED">
        <w:rPr>
          <w:rFonts w:ascii="Aptos Serif" w:hAnsi="Aptos Serif" w:cs="Aptos Serif"/>
        </w:rPr>
        <w:t xml:space="preserve">Analysis and Improvement of Tender Documents </w:t>
      </w:r>
    </w:p>
    <w:p w14:paraId="08DB27C8" w14:textId="77777777" w:rsidR="00955946" w:rsidRDefault="00955946"/>
    <w:p w14:paraId="5A91E9A3" w14:textId="77777777" w:rsidR="00955946" w:rsidRDefault="00000000">
      <w:r>
        <w:rPr>
          <w:b/>
          <w:bCs/>
        </w:rPr>
        <w:t>Organisation of the exercise</w:t>
      </w:r>
      <w:r>
        <w:t>: Participants will be split into groups, and they will evaluate virtual offers that were submitted for virtual tenders of different product groups. </w:t>
      </w:r>
    </w:p>
    <w:p w14:paraId="2ABD0515" w14:textId="77777777" w:rsidR="00955946" w:rsidRDefault="00000000">
      <w:r>
        <w:t>The exercise is divided into three phases:</w:t>
      </w:r>
    </w:p>
    <w:p w14:paraId="3078BB90" w14:textId="77777777" w:rsidR="00955946" w:rsidRDefault="00000000">
      <w:pPr>
        <w:numPr>
          <w:ilvl w:val="0"/>
          <w:numId w:val="1"/>
        </w:numPr>
        <w:rPr>
          <w:i/>
          <w:iCs/>
        </w:rPr>
      </w:pPr>
      <w:r>
        <w:rPr>
          <w:i/>
          <w:iCs/>
        </w:rPr>
        <w:t>Analysis of the tender</w:t>
      </w:r>
    </w:p>
    <w:p w14:paraId="22C0615A" w14:textId="77777777" w:rsidR="00955946" w:rsidRDefault="00000000">
      <w:pPr>
        <w:numPr>
          <w:ilvl w:val="0"/>
          <w:numId w:val="1"/>
        </w:numPr>
        <w:rPr>
          <w:i/>
          <w:iCs/>
        </w:rPr>
      </w:pPr>
      <w:r>
        <w:rPr>
          <w:i/>
          <w:iCs/>
        </w:rPr>
        <w:t>Evaluation of the virtual offers</w:t>
      </w:r>
    </w:p>
    <w:p w14:paraId="49636B99" w14:textId="77777777" w:rsidR="00955946" w:rsidRDefault="00000000">
      <w:pPr>
        <w:numPr>
          <w:ilvl w:val="0"/>
          <w:numId w:val="1"/>
        </w:numPr>
        <w:rPr>
          <w:i/>
          <w:iCs/>
        </w:rPr>
      </w:pPr>
      <w:r>
        <w:rPr>
          <w:i/>
          <w:iCs/>
        </w:rPr>
        <w:t xml:space="preserve">Final discussion </w:t>
      </w:r>
    </w:p>
    <w:p w14:paraId="0623A560" w14:textId="77777777" w:rsidR="00955946" w:rsidRDefault="00955946"/>
    <w:p w14:paraId="208C10B8" w14:textId="77777777" w:rsidR="00955946" w:rsidRDefault="00000000">
      <w:r>
        <w:t xml:space="preserve">Below you’ll find the “Analysis Sheet” for the Phase 1 and the “Evaluation Table”. Tender documents and offers will be distributed separately.   </w:t>
      </w:r>
    </w:p>
    <w:p w14:paraId="386A2934" w14:textId="77777777" w:rsidR="00955946" w:rsidRDefault="00955946"/>
    <w:p w14:paraId="5BBB78DF" w14:textId="56C9DA55" w:rsidR="00955946" w:rsidRPr="00223C19" w:rsidRDefault="00000000">
      <w:pPr>
        <w:pStyle w:val="berschrift2"/>
        <w:jc w:val="center"/>
        <w:rPr>
          <w:rFonts w:asciiTheme="minorHAnsi" w:hAnsiTheme="minorHAnsi"/>
        </w:rPr>
      </w:pPr>
      <w:r w:rsidRPr="00223C19">
        <w:rPr>
          <w:rFonts w:asciiTheme="minorHAnsi" w:hAnsiTheme="minorHAnsi"/>
        </w:rPr>
        <w:t xml:space="preserve">ANALYSIS SHEET </w:t>
      </w:r>
      <w:r w:rsidR="008B3F51" w:rsidRPr="00223C19">
        <w:rPr>
          <w:rFonts w:asciiTheme="minorHAnsi" w:hAnsiTheme="minorHAnsi"/>
        </w:rPr>
        <w:t xml:space="preserve">- </w:t>
      </w:r>
      <w:r w:rsidRPr="00223C19">
        <w:rPr>
          <w:rFonts w:asciiTheme="minorHAnsi" w:hAnsiTheme="minorHAnsi"/>
        </w:rPr>
        <w:t>PHASE 1</w:t>
      </w:r>
    </w:p>
    <w:p w14:paraId="4218D9B4" w14:textId="77777777" w:rsidR="00955946" w:rsidRDefault="00955946"/>
    <w:p w14:paraId="4E64AE4C" w14:textId="77777777" w:rsidR="00955946" w:rsidRDefault="00000000">
      <w:pPr>
        <w:rPr>
          <w:b/>
          <w:bCs/>
        </w:rPr>
      </w:pPr>
      <w:r>
        <w:rPr>
          <w:b/>
          <w:bCs/>
        </w:rPr>
        <w:t>General Information</w:t>
      </w:r>
    </w:p>
    <w:p w14:paraId="077F86A2" w14:textId="77777777" w:rsidR="00955946" w:rsidRDefault="00000000">
      <w:r>
        <w:rPr>
          <w:b/>
          <w:bCs/>
        </w:rPr>
        <w:t>Tender for the supply of:</w:t>
      </w:r>
      <w:r>
        <w:br/>
        <w:t>______________________________________________________________________________________________________________________________________________________________________________________________</w:t>
      </w:r>
    </w:p>
    <w:p w14:paraId="425CB358" w14:textId="77777777" w:rsidR="009559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>Has the object of the contract been “greened”?</w:t>
      </w:r>
      <w:r>
        <w:rPr>
          <w:color w:val="000000"/>
        </w:rPr>
        <w:br/>
        <w:t>(i.e. environmental objectives integrated into the subject matter)</w:t>
      </w:r>
      <w:r>
        <w:rPr>
          <w:color w:val="000000"/>
        </w:rPr>
        <w:br/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>YES 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NO</w:t>
      </w:r>
      <w:r>
        <w:rPr>
          <w:color w:val="000000"/>
        </w:rPr>
        <w:br/>
        <w:t>NOTES: ________________________________________________________________________________________________________________________________________________________________________________</w:t>
      </w:r>
    </w:p>
    <w:p w14:paraId="7958FD2C" w14:textId="77777777" w:rsidR="00955946" w:rsidRDefault="0095594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5F588C1" w14:textId="77777777" w:rsidR="009559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>Are there references to sustainability criteria?</w:t>
      </w:r>
      <w:r>
        <w:rPr>
          <w:color w:val="000000"/>
        </w:rPr>
        <w:br/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>YES 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>NO</w:t>
      </w:r>
      <w:r>
        <w:rPr>
          <w:color w:val="000000"/>
        </w:rPr>
        <w:br/>
        <w:t>NOTES: ________________________________________________________________________________________________________________________________________________________________________________</w:t>
      </w:r>
    </w:p>
    <w:p w14:paraId="788F3284" w14:textId="77777777" w:rsidR="00955946" w:rsidRDefault="00955946" w:rsidP="00223C1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2891E605" w14:textId="77777777" w:rsidR="009559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>Are the environmental objectives of the contract clearly stated?</w:t>
      </w:r>
      <w:r>
        <w:rPr>
          <w:color w:val="000000"/>
        </w:rPr>
        <w:br/>
        <w:t>(e.g. reduced environmental impact, use of sustainable fibres)</w:t>
      </w:r>
      <w:r>
        <w:rPr>
          <w:color w:val="000000"/>
        </w:rPr>
        <w:br/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>YES 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>NO</w:t>
      </w:r>
      <w:r>
        <w:rPr>
          <w:color w:val="000000"/>
        </w:rPr>
        <w:br/>
        <w:t>NOTES: ________________________________________________________________________________________________________________________________________________________________________________</w:t>
      </w:r>
    </w:p>
    <w:p w14:paraId="00320F3C" w14:textId="77777777" w:rsidR="00955946" w:rsidRDefault="0095594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1B7F13DE" w14:textId="77777777" w:rsidR="009559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b/>
          <w:bCs/>
          <w:color w:val="000000"/>
        </w:rPr>
        <w:t>Is the use of specific materials required?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YES 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>NO</w:t>
      </w:r>
      <w:r>
        <w:rPr>
          <w:color w:val="000000"/>
        </w:rPr>
        <w:br/>
        <w:t>NOTES: ________________________________________________________________________________________________________________________________________________________________________________</w:t>
      </w:r>
    </w:p>
    <w:p w14:paraId="7529DF6C" w14:textId="77777777" w:rsidR="00955946" w:rsidRDefault="0095594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26D2E2A" w14:textId="77777777" w:rsidR="009559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Is the exclusion of certain materials or substances required?</w:t>
      </w:r>
      <w:r>
        <w:rPr>
          <w:color w:val="000000"/>
        </w:rPr>
        <w:br/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>YES 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>NO</w:t>
      </w:r>
      <w:r>
        <w:rPr>
          <w:color w:val="000000"/>
        </w:rPr>
        <w:br/>
        <w:t>NOTES: ________________________________________________________________________________________________________________________________________________________________________________</w:t>
      </w:r>
    </w:p>
    <w:p w14:paraId="1190EBBC" w14:textId="77777777" w:rsidR="00955946" w:rsidRDefault="00955946"/>
    <w:p w14:paraId="7FB0430A" w14:textId="77777777" w:rsidR="009559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Are environmental criteria linked to production processes?</w:t>
      </w:r>
      <w:r>
        <w:rPr>
          <w:color w:val="000000"/>
        </w:rPr>
        <w:br/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YES 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NO</w:t>
      </w:r>
      <w:r>
        <w:rPr>
          <w:color w:val="000000"/>
        </w:rPr>
        <w:br/>
        <w:t>NOTES: ________________________________________________________________________________________________________________________________________________________________________________</w:t>
      </w:r>
    </w:p>
    <w:p w14:paraId="2808DC3B" w14:textId="77777777" w:rsidR="00955946" w:rsidRDefault="00955946"/>
    <w:p w14:paraId="76F5982D" w14:textId="77777777" w:rsidR="009559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Are eco labels or equivalent standards accepted as means of proof?</w:t>
      </w:r>
      <w:r>
        <w:rPr>
          <w:color w:val="000000"/>
        </w:rPr>
        <w:br/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>YES 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>NO</w:t>
      </w:r>
      <w:r>
        <w:rPr>
          <w:color w:val="000000"/>
        </w:rPr>
        <w:br/>
        <w:t>NOTES: ________________________________________________________________________________________________________________________________________________________________________________</w:t>
      </w:r>
    </w:p>
    <w:p w14:paraId="46DBE0E5" w14:textId="77777777" w:rsidR="00955946" w:rsidRDefault="00955946"/>
    <w:p w14:paraId="7C4F9644" w14:textId="77777777" w:rsidR="009559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Are social or ethical criteria included?</w:t>
      </w:r>
      <w:r>
        <w:rPr>
          <w:color w:val="000000"/>
        </w:rPr>
        <w:br/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YES 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>NO</w:t>
      </w:r>
      <w:r>
        <w:rPr>
          <w:color w:val="000000"/>
        </w:rPr>
        <w:br/>
        <w:t>NOTES: ________________________________________________________________________________________________________________________________________________________________________________</w:t>
      </w:r>
    </w:p>
    <w:p w14:paraId="1444B02F" w14:textId="77777777" w:rsidR="00955946" w:rsidRDefault="00955946"/>
    <w:p w14:paraId="2A27A9C2" w14:textId="77777777" w:rsidR="0095594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lastRenderedPageBreak/>
        <w:t>What award method is used?</w:t>
      </w:r>
      <w:r>
        <w:rPr>
          <w:color w:val="000000"/>
        </w:rPr>
        <w:br/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Most Economically Advantageous Tender (MEAT)</w:t>
      </w:r>
      <w:r>
        <w:rPr>
          <w:color w:val="000000"/>
        </w:rPr>
        <w:br/>
      </w:r>
      <w:r>
        <w:rPr>
          <w:rFonts w:ascii="MS Gothic" w:eastAsia="MS Gothic" w:hAnsi="MS Gothic" w:cs="MS Gothic"/>
          <w:color w:val="000000"/>
        </w:rPr>
        <w:t xml:space="preserve">☐ </w:t>
      </w:r>
      <w:r>
        <w:rPr>
          <w:color w:val="000000"/>
        </w:rPr>
        <w:t>Lowest price</w:t>
      </w:r>
    </w:p>
    <w:p w14:paraId="4EA8312C" w14:textId="77777777" w:rsidR="00955946" w:rsidRDefault="00000000">
      <w:r>
        <w:t>NOTES: ______________________________________________________________________________________________________________________________________________________________________________________________</w:t>
      </w:r>
    </w:p>
    <w:p w14:paraId="25733995" w14:textId="77777777" w:rsidR="00955946" w:rsidRDefault="00955946">
      <w:pPr>
        <w:rPr>
          <w:b/>
          <w:bCs/>
        </w:rPr>
      </w:pPr>
    </w:p>
    <w:p w14:paraId="5074BF60" w14:textId="77777777" w:rsidR="009559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Selection Criteria identified in the document (if relevant)</w:t>
      </w:r>
    </w:p>
    <w:p w14:paraId="29DEB332" w14:textId="77777777" w:rsidR="00955946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8D5F87" w14:textId="77777777" w:rsidR="00955946" w:rsidRDefault="00955946"/>
    <w:p w14:paraId="4D969A21" w14:textId="77777777" w:rsidR="00955946" w:rsidRDefault="00955946">
      <w:pPr>
        <w:rPr>
          <w:b/>
          <w:bCs/>
        </w:rPr>
      </w:pPr>
    </w:p>
    <w:p w14:paraId="25A3C6E5" w14:textId="77777777" w:rsidR="009559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Technical Specifications identified in the document</w:t>
      </w:r>
    </w:p>
    <w:p w14:paraId="1712100B" w14:textId="77777777" w:rsidR="00955946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FE2919" w14:textId="77777777" w:rsidR="00955946" w:rsidRDefault="00955946">
      <w:pPr>
        <w:rPr>
          <w:b/>
          <w:bCs/>
        </w:rPr>
      </w:pPr>
    </w:p>
    <w:p w14:paraId="737B7946" w14:textId="77777777" w:rsidR="00955946" w:rsidRDefault="00955946">
      <w:pPr>
        <w:rPr>
          <w:b/>
          <w:bCs/>
        </w:rPr>
      </w:pPr>
    </w:p>
    <w:p w14:paraId="62E8606C" w14:textId="77777777" w:rsidR="009559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Contract Performance Clauses identified in the document</w:t>
      </w:r>
    </w:p>
    <w:p w14:paraId="07C801F4" w14:textId="77777777" w:rsidR="00955946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FFA4A4" w14:textId="77777777" w:rsidR="00955946" w:rsidRDefault="00955946">
      <w:pPr>
        <w:rPr>
          <w:b/>
          <w:bCs/>
        </w:rPr>
      </w:pPr>
    </w:p>
    <w:p w14:paraId="505BE77E" w14:textId="77777777" w:rsidR="00955946" w:rsidRDefault="00955946">
      <w:pPr>
        <w:rPr>
          <w:b/>
          <w:bCs/>
        </w:rPr>
      </w:pPr>
    </w:p>
    <w:p w14:paraId="70CCA449" w14:textId="77777777" w:rsidR="0095594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Award Criteria identified in the document (if applicable)</w:t>
      </w:r>
    </w:p>
    <w:p w14:paraId="75C78AB7" w14:textId="77777777" w:rsidR="00955946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21749D" w14:textId="77777777" w:rsidR="00955946" w:rsidRDefault="00955946"/>
    <w:p w14:paraId="35834E54" w14:textId="77777777" w:rsidR="00955946" w:rsidRDefault="00955946"/>
    <w:p w14:paraId="489C38A8" w14:textId="77777777" w:rsidR="00955946" w:rsidRDefault="00955946"/>
    <w:p w14:paraId="2C367161" w14:textId="7C85BDEB" w:rsidR="00955946" w:rsidRPr="00223C19" w:rsidRDefault="00000000">
      <w:pPr>
        <w:pStyle w:val="berschrift2"/>
        <w:jc w:val="center"/>
        <w:rPr>
          <w:rFonts w:asciiTheme="minorHAnsi" w:hAnsiTheme="minorHAnsi"/>
        </w:rPr>
      </w:pPr>
      <w:r w:rsidRPr="00223C19">
        <w:rPr>
          <w:rFonts w:asciiTheme="minorHAnsi" w:hAnsiTheme="minorHAnsi"/>
        </w:rPr>
        <w:t>EVALUATION TABLE</w:t>
      </w:r>
      <w:r w:rsidR="008B3F51" w:rsidRPr="00223C19">
        <w:rPr>
          <w:rFonts w:asciiTheme="minorHAnsi" w:hAnsiTheme="minorHAnsi"/>
        </w:rPr>
        <w:t xml:space="preserve"> - </w:t>
      </w:r>
      <w:r w:rsidRPr="00223C19">
        <w:rPr>
          <w:rFonts w:asciiTheme="minorHAnsi" w:hAnsiTheme="minorHAnsi"/>
        </w:rPr>
        <w:t>PHASE 2</w:t>
      </w:r>
    </w:p>
    <w:p w14:paraId="3FA862BE" w14:textId="77777777" w:rsidR="00955946" w:rsidRDefault="00000000">
      <w:r>
        <w:t xml:space="preserve">Please use the following table to evaluate the 3 possible offers submitted to the tender. You’ll have to decide </w:t>
      </w:r>
      <w:r>
        <w:rPr>
          <w:b/>
          <w:bCs/>
        </w:rPr>
        <w:t>compliance / non-compliance</w:t>
      </w:r>
      <w:r>
        <w:t xml:space="preserve"> against sustainability</w:t>
      </w:r>
      <w:r>
        <w:rPr>
          <w:b/>
          <w:bCs/>
        </w:rPr>
        <w:t xml:space="preserve"> </w:t>
      </w:r>
      <w:r>
        <w:t xml:space="preserve">requirements. </w:t>
      </w:r>
    </w:p>
    <w:p w14:paraId="39E0D7F5" w14:textId="77777777" w:rsidR="00955946" w:rsidRDefault="00955946"/>
    <w:p w14:paraId="01C9B00B" w14:textId="77777777" w:rsidR="00955946" w:rsidRPr="00223C19" w:rsidRDefault="00000000" w:rsidP="00223C19">
      <w:pPr>
        <w:pStyle w:val="berschrift2"/>
        <w:rPr>
          <w:rFonts w:asciiTheme="minorHAnsi" w:hAnsiTheme="minorHAnsi"/>
        </w:rPr>
      </w:pPr>
      <w:r w:rsidRPr="00223C19">
        <w:rPr>
          <w:rFonts w:asciiTheme="minorHAnsi" w:hAnsiTheme="minorHAnsi"/>
        </w:rPr>
        <w:t>TENDER 1</w:t>
      </w:r>
    </w:p>
    <w:p w14:paraId="317347E6" w14:textId="77777777" w:rsidR="00955946" w:rsidRPr="00223C19" w:rsidRDefault="00000000" w:rsidP="00223C19">
      <w:pPr>
        <w:pStyle w:val="berschrift2"/>
        <w:rPr>
          <w:rFonts w:asciiTheme="minorHAnsi" w:hAnsiTheme="minorHAnsi"/>
          <w:sz w:val="28"/>
          <w:szCs w:val="30"/>
        </w:rPr>
      </w:pPr>
      <w:r w:rsidRPr="00223C19">
        <w:rPr>
          <w:rFonts w:asciiTheme="minorHAnsi" w:hAnsiTheme="minorHAnsi"/>
          <w:sz w:val="28"/>
          <w:szCs w:val="30"/>
        </w:rPr>
        <w:t>OFFICE MATERIALS – COPYING PAPER</w:t>
      </w:r>
    </w:p>
    <w:p w14:paraId="2E9A1B59" w14:textId="77777777" w:rsidR="00955946" w:rsidRDefault="00000000">
      <w:pPr>
        <w:rPr>
          <w:b/>
          <w:bCs/>
        </w:rPr>
      </w:pPr>
      <w:r>
        <w:rPr>
          <w:b/>
          <w:bCs/>
        </w:rPr>
        <w:t xml:space="preserve">Key Sustainability Requirements </w:t>
      </w:r>
    </w:p>
    <w:p w14:paraId="6917F92D" w14:textId="77777777" w:rsidR="00955946" w:rsidRDefault="00000000">
      <w:pPr>
        <w:numPr>
          <w:ilvl w:val="0"/>
          <w:numId w:val="4"/>
        </w:numPr>
      </w:pPr>
      <w:r>
        <w:t>Recycled or sustainably sourced fibres</w:t>
      </w:r>
    </w:p>
    <w:p w14:paraId="57BF1700" w14:textId="77777777" w:rsidR="00955946" w:rsidRDefault="00000000">
      <w:pPr>
        <w:numPr>
          <w:ilvl w:val="0"/>
          <w:numId w:val="4"/>
        </w:numPr>
      </w:pPr>
      <w:r>
        <w:t>High recycled content for recycled paper</w:t>
      </w:r>
    </w:p>
    <w:p w14:paraId="58E24B2B" w14:textId="77777777" w:rsidR="00955946" w:rsidRDefault="00000000">
      <w:pPr>
        <w:numPr>
          <w:ilvl w:val="0"/>
          <w:numId w:val="4"/>
        </w:numPr>
      </w:pPr>
      <w:r>
        <w:t>Chlorine-free bleaching</w:t>
      </w:r>
    </w:p>
    <w:p w14:paraId="7C6A873C" w14:textId="77777777" w:rsidR="00955946" w:rsidRDefault="00000000">
      <w:pPr>
        <w:numPr>
          <w:ilvl w:val="0"/>
          <w:numId w:val="4"/>
        </w:numPr>
      </w:pPr>
      <w:r>
        <w:t>Fitness for standard office use</w:t>
      </w:r>
    </w:p>
    <w:p w14:paraId="1DD3081A" w14:textId="77777777" w:rsidR="00955946" w:rsidRDefault="00955946"/>
    <w:p w14:paraId="43EA984C" w14:textId="77777777" w:rsidR="00955946" w:rsidRDefault="00000000">
      <w:pPr>
        <w:rPr>
          <w:b/>
          <w:bCs/>
        </w:rPr>
      </w:pPr>
      <w:r>
        <w:rPr>
          <w:b/>
          <w:bCs/>
        </w:rPr>
        <w:t>EVALUATION TABLE – OFFICE PAPER</w:t>
      </w:r>
    </w:p>
    <w:p w14:paraId="19E1870F" w14:textId="77777777" w:rsidR="00955946" w:rsidRDefault="00955946">
      <w:pPr>
        <w:rPr>
          <w:b/>
          <w:bCs/>
        </w:rPr>
      </w:pPr>
    </w:p>
    <w:tbl>
      <w:tblPr>
        <w:tblStyle w:val="a"/>
        <w:tblW w:w="9628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0"/>
        <w:gridCol w:w="3116"/>
        <w:gridCol w:w="1557"/>
        <w:gridCol w:w="1557"/>
        <w:gridCol w:w="1698"/>
      </w:tblGrid>
      <w:tr w:rsidR="00955946" w14:paraId="071054C7" w14:textId="77777777" w:rsidTr="00955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7C07100E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Sustainability Criterion</w:t>
            </w:r>
          </w:p>
        </w:tc>
        <w:tc>
          <w:tcPr>
            <w:tcW w:w="3116" w:type="dxa"/>
          </w:tcPr>
          <w:p w14:paraId="35FFDF79" w14:textId="77777777" w:rsidR="0095594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Requirement</w:t>
            </w:r>
          </w:p>
        </w:tc>
        <w:tc>
          <w:tcPr>
            <w:tcW w:w="1557" w:type="dxa"/>
          </w:tcPr>
          <w:p w14:paraId="342CFE7F" w14:textId="77777777" w:rsidR="0095594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 A</w:t>
            </w:r>
          </w:p>
        </w:tc>
        <w:tc>
          <w:tcPr>
            <w:tcW w:w="1557" w:type="dxa"/>
          </w:tcPr>
          <w:p w14:paraId="3D2C2A4D" w14:textId="77777777" w:rsidR="0095594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 B</w:t>
            </w:r>
          </w:p>
        </w:tc>
        <w:tc>
          <w:tcPr>
            <w:tcW w:w="1698" w:type="dxa"/>
          </w:tcPr>
          <w:p w14:paraId="625F8F7B" w14:textId="77777777" w:rsidR="0095594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 C</w:t>
            </w:r>
          </w:p>
        </w:tc>
      </w:tr>
      <w:tr w:rsidR="00955946" w14:paraId="47B4AC62" w14:textId="77777777" w:rsidTr="00955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189109C5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Environmental</w:t>
            </w:r>
          </w:p>
        </w:tc>
        <w:tc>
          <w:tcPr>
            <w:tcW w:w="3116" w:type="dxa"/>
          </w:tcPr>
          <w:p w14:paraId="0F309C3E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Recycled or certified fibres</w:t>
            </w:r>
          </w:p>
        </w:tc>
        <w:tc>
          <w:tcPr>
            <w:tcW w:w="1557" w:type="dxa"/>
          </w:tcPr>
          <w:p w14:paraId="56E6A98C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6A035472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1CCB8B88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  <w:tr w:rsidR="00955946" w14:paraId="0888A2D4" w14:textId="77777777" w:rsidTr="009559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79460C7B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Environmental</w:t>
            </w:r>
          </w:p>
        </w:tc>
        <w:tc>
          <w:tcPr>
            <w:tcW w:w="3116" w:type="dxa"/>
          </w:tcPr>
          <w:p w14:paraId="0F59C592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≥ required recycled content</w:t>
            </w:r>
          </w:p>
        </w:tc>
        <w:tc>
          <w:tcPr>
            <w:tcW w:w="1557" w:type="dxa"/>
          </w:tcPr>
          <w:p w14:paraId="01FD2153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66F411DD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3C5E4BA4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  <w:tr w:rsidR="00955946" w14:paraId="5DC60B20" w14:textId="77777777" w:rsidTr="00955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7CDB6718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Environmental</w:t>
            </w:r>
          </w:p>
        </w:tc>
        <w:tc>
          <w:tcPr>
            <w:tcW w:w="3116" w:type="dxa"/>
          </w:tcPr>
          <w:p w14:paraId="080EF9E2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Chlorine-free bleaching</w:t>
            </w:r>
          </w:p>
        </w:tc>
        <w:tc>
          <w:tcPr>
            <w:tcW w:w="1557" w:type="dxa"/>
          </w:tcPr>
          <w:p w14:paraId="419517D0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0FBF4FB2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39611DEE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  <w:tr w:rsidR="00955946" w14:paraId="12A0204A" w14:textId="77777777" w:rsidTr="009559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11A5B866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Environmental</w:t>
            </w:r>
          </w:p>
        </w:tc>
        <w:tc>
          <w:tcPr>
            <w:tcW w:w="3116" w:type="dxa"/>
          </w:tcPr>
          <w:p w14:paraId="1D9FD881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Documentation provided</w:t>
            </w:r>
          </w:p>
        </w:tc>
        <w:tc>
          <w:tcPr>
            <w:tcW w:w="1557" w:type="dxa"/>
          </w:tcPr>
          <w:p w14:paraId="1841903A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2646BFDD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033B3D02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  <w:tr w:rsidR="00955946" w14:paraId="3332423A" w14:textId="77777777" w:rsidTr="00955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240370F5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Qualitative</w:t>
            </w:r>
          </w:p>
        </w:tc>
        <w:tc>
          <w:tcPr>
            <w:tcW w:w="3116" w:type="dxa"/>
          </w:tcPr>
          <w:p w14:paraId="331128B8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Suitable for printers/copiers</w:t>
            </w:r>
          </w:p>
        </w:tc>
        <w:tc>
          <w:tcPr>
            <w:tcW w:w="1557" w:type="dxa"/>
          </w:tcPr>
          <w:p w14:paraId="3453D9C9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0FD6BDAD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3C375E87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  <w:tr w:rsidR="00955946" w14:paraId="48F0D753" w14:textId="77777777" w:rsidTr="009559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</w:tcPr>
          <w:p w14:paraId="2A23751A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Qualitative</w:t>
            </w:r>
          </w:p>
        </w:tc>
        <w:tc>
          <w:tcPr>
            <w:tcW w:w="3116" w:type="dxa"/>
          </w:tcPr>
          <w:p w14:paraId="2D502B9B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Consistent quality guaranteed</w:t>
            </w:r>
          </w:p>
        </w:tc>
        <w:tc>
          <w:tcPr>
            <w:tcW w:w="1557" w:type="dxa"/>
          </w:tcPr>
          <w:p w14:paraId="77A5A5E2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28D9C15E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44DC0D23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</w:tbl>
    <w:p w14:paraId="5A815C4C" w14:textId="77777777" w:rsidR="00955946" w:rsidRDefault="00955946">
      <w:pPr>
        <w:pStyle w:val="berschrift3"/>
      </w:pPr>
    </w:p>
    <w:p w14:paraId="2FBEC4F3" w14:textId="77777777" w:rsidR="00955946" w:rsidRPr="00223C19" w:rsidRDefault="00000000" w:rsidP="00223C19">
      <w:pPr>
        <w:pStyle w:val="berschrift2"/>
        <w:rPr>
          <w:rFonts w:asciiTheme="minorHAnsi" w:hAnsiTheme="minorHAnsi"/>
          <w:sz w:val="28"/>
          <w:szCs w:val="30"/>
        </w:rPr>
      </w:pPr>
      <w:r w:rsidRPr="00223C19">
        <w:rPr>
          <w:rFonts w:asciiTheme="minorHAnsi" w:hAnsiTheme="minorHAnsi"/>
          <w:sz w:val="28"/>
          <w:szCs w:val="30"/>
        </w:rPr>
        <w:t>COMPLIANCE DECISION:</w:t>
      </w:r>
    </w:p>
    <w:p w14:paraId="449662FD" w14:textId="77777777" w:rsidR="0095594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Offer A:  Compliant or not compliant? Why? ________________________________________________________________________________________________________________________________________________________________________________</w:t>
      </w:r>
    </w:p>
    <w:p w14:paraId="58604D0A" w14:textId="77777777" w:rsidR="0095594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Offer B:  Compliant or not compliant? Why? ________________________________________________________________________________________________________________________________________________________________________________</w:t>
      </w:r>
    </w:p>
    <w:p w14:paraId="01785D44" w14:textId="77777777" w:rsidR="0095594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Offer C:  Compliant or not compliant? Why? ________________________________________________________________________________________________________________________________________________________________________________</w:t>
      </w:r>
    </w:p>
    <w:p w14:paraId="019EAB03" w14:textId="77777777" w:rsidR="00955946" w:rsidRPr="00223C19" w:rsidRDefault="00000000">
      <w:pPr>
        <w:pStyle w:val="berschrift2"/>
        <w:rPr>
          <w:rFonts w:asciiTheme="minorHAnsi" w:hAnsiTheme="minorHAnsi"/>
        </w:rPr>
      </w:pPr>
      <w:r w:rsidRPr="00223C19">
        <w:rPr>
          <w:rFonts w:asciiTheme="minorHAnsi" w:hAnsiTheme="minorHAnsi"/>
        </w:rPr>
        <w:t>TENDER 2</w:t>
      </w:r>
    </w:p>
    <w:p w14:paraId="3F133323" w14:textId="77777777" w:rsidR="00955946" w:rsidRPr="00223C19" w:rsidRDefault="00000000" w:rsidP="00223C19">
      <w:pPr>
        <w:pStyle w:val="berschrift2"/>
        <w:rPr>
          <w:rFonts w:asciiTheme="minorHAnsi" w:hAnsiTheme="minorHAnsi"/>
          <w:sz w:val="28"/>
          <w:szCs w:val="30"/>
        </w:rPr>
      </w:pPr>
      <w:r w:rsidRPr="00223C19">
        <w:rPr>
          <w:rFonts w:asciiTheme="minorHAnsi" w:hAnsiTheme="minorHAnsi"/>
          <w:sz w:val="28"/>
          <w:szCs w:val="30"/>
        </w:rPr>
        <w:t>ICT EQUIPMENTS – COMPUTERS</w:t>
      </w:r>
    </w:p>
    <w:p w14:paraId="5E9D88A9" w14:textId="77777777" w:rsidR="00955946" w:rsidRDefault="00955946">
      <w:pPr>
        <w:rPr>
          <w:b/>
          <w:bCs/>
        </w:rPr>
      </w:pPr>
    </w:p>
    <w:p w14:paraId="5C909CCD" w14:textId="77777777" w:rsidR="00955946" w:rsidRDefault="00000000">
      <w:pPr>
        <w:rPr>
          <w:b/>
          <w:bCs/>
        </w:rPr>
      </w:pPr>
      <w:r>
        <w:rPr>
          <w:b/>
          <w:bCs/>
        </w:rPr>
        <w:t>Key Sustainability Requirements</w:t>
      </w:r>
    </w:p>
    <w:p w14:paraId="32DC4368" w14:textId="77777777" w:rsidR="00955946" w:rsidRDefault="00000000">
      <w:pPr>
        <w:numPr>
          <w:ilvl w:val="0"/>
          <w:numId w:val="5"/>
        </w:numPr>
      </w:pPr>
      <w:r>
        <w:t>Energy efficiency</w:t>
      </w:r>
    </w:p>
    <w:p w14:paraId="4712CBF1" w14:textId="77777777" w:rsidR="00955946" w:rsidRDefault="00000000">
      <w:pPr>
        <w:numPr>
          <w:ilvl w:val="0"/>
          <w:numId w:val="5"/>
        </w:numPr>
      </w:pPr>
      <w:r>
        <w:t>Take-back and recycling of obsolete equipment</w:t>
      </w:r>
    </w:p>
    <w:p w14:paraId="3726AA41" w14:textId="77777777" w:rsidR="00955946" w:rsidRDefault="00000000">
      <w:pPr>
        <w:numPr>
          <w:ilvl w:val="0"/>
          <w:numId w:val="5"/>
        </w:numPr>
      </w:pPr>
      <w:r>
        <w:t>Durability and long service life</w:t>
      </w:r>
    </w:p>
    <w:p w14:paraId="615E40F3" w14:textId="77777777" w:rsidR="00955946" w:rsidRDefault="00000000">
      <w:pPr>
        <w:numPr>
          <w:ilvl w:val="0"/>
          <w:numId w:val="5"/>
        </w:numPr>
      </w:pPr>
      <w:r>
        <w:t>Responsible supply chain practices</w:t>
      </w:r>
    </w:p>
    <w:p w14:paraId="77EE9319" w14:textId="77777777" w:rsidR="00955946" w:rsidRDefault="00955946">
      <w:pPr>
        <w:rPr>
          <w:b/>
          <w:bCs/>
        </w:rPr>
      </w:pPr>
    </w:p>
    <w:p w14:paraId="168E2AB5" w14:textId="77777777" w:rsidR="00955946" w:rsidRDefault="00000000">
      <w:pPr>
        <w:rPr>
          <w:b/>
          <w:bCs/>
        </w:rPr>
      </w:pPr>
      <w:r>
        <w:rPr>
          <w:b/>
          <w:bCs/>
        </w:rPr>
        <w:t>EVALUATION TABLE – COMPUTERS</w:t>
      </w:r>
    </w:p>
    <w:p w14:paraId="6709288F" w14:textId="77777777" w:rsidR="00955946" w:rsidRDefault="00955946">
      <w:pPr>
        <w:rPr>
          <w:b/>
          <w:bCs/>
        </w:rPr>
      </w:pPr>
    </w:p>
    <w:tbl>
      <w:tblPr>
        <w:tblStyle w:val="a0"/>
        <w:tblW w:w="9628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115"/>
        <w:gridCol w:w="1557"/>
        <w:gridCol w:w="1557"/>
        <w:gridCol w:w="1698"/>
      </w:tblGrid>
      <w:tr w:rsidR="00955946" w14:paraId="3386B2DC" w14:textId="77777777" w:rsidTr="00955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565E8BD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Sustainability Criterion</w:t>
            </w:r>
          </w:p>
        </w:tc>
        <w:tc>
          <w:tcPr>
            <w:tcW w:w="3115" w:type="dxa"/>
          </w:tcPr>
          <w:p w14:paraId="119E7EFE" w14:textId="77777777" w:rsidR="0095594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Requirement</w:t>
            </w:r>
          </w:p>
        </w:tc>
        <w:tc>
          <w:tcPr>
            <w:tcW w:w="1557" w:type="dxa"/>
          </w:tcPr>
          <w:p w14:paraId="087A9212" w14:textId="77777777" w:rsidR="0095594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 A</w:t>
            </w:r>
          </w:p>
        </w:tc>
        <w:tc>
          <w:tcPr>
            <w:tcW w:w="1557" w:type="dxa"/>
          </w:tcPr>
          <w:p w14:paraId="61426E11" w14:textId="77777777" w:rsidR="0095594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 B</w:t>
            </w:r>
          </w:p>
        </w:tc>
        <w:tc>
          <w:tcPr>
            <w:tcW w:w="1698" w:type="dxa"/>
          </w:tcPr>
          <w:p w14:paraId="4C855E7D" w14:textId="77777777" w:rsidR="0095594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 C</w:t>
            </w:r>
          </w:p>
        </w:tc>
      </w:tr>
      <w:tr w:rsidR="00955946" w14:paraId="1B4E2012" w14:textId="77777777" w:rsidTr="00955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1886668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Environmental</w:t>
            </w:r>
          </w:p>
        </w:tc>
        <w:tc>
          <w:tcPr>
            <w:tcW w:w="3115" w:type="dxa"/>
          </w:tcPr>
          <w:p w14:paraId="78CD7E5E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Energy-efficient equipment</w:t>
            </w:r>
          </w:p>
        </w:tc>
        <w:tc>
          <w:tcPr>
            <w:tcW w:w="1557" w:type="dxa"/>
          </w:tcPr>
          <w:p w14:paraId="7E75CD23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084BB4A0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5B5D09CF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  <w:tr w:rsidR="00955946" w14:paraId="09A2E51D" w14:textId="77777777" w:rsidTr="009559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F310C29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Environmental</w:t>
            </w:r>
          </w:p>
        </w:tc>
        <w:tc>
          <w:tcPr>
            <w:tcW w:w="3115" w:type="dxa"/>
          </w:tcPr>
          <w:p w14:paraId="37AC4E85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Power management features</w:t>
            </w:r>
          </w:p>
        </w:tc>
        <w:tc>
          <w:tcPr>
            <w:tcW w:w="1557" w:type="dxa"/>
          </w:tcPr>
          <w:p w14:paraId="684D250C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72932A4D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12CAD039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  <w:tr w:rsidR="00955946" w14:paraId="15780A1A" w14:textId="77777777" w:rsidTr="00955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93C4B2C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Environmental</w:t>
            </w:r>
          </w:p>
        </w:tc>
        <w:tc>
          <w:tcPr>
            <w:tcW w:w="3115" w:type="dxa"/>
          </w:tcPr>
          <w:p w14:paraId="291CB552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Take-back &amp; recycling scheme</w:t>
            </w:r>
          </w:p>
        </w:tc>
        <w:tc>
          <w:tcPr>
            <w:tcW w:w="1557" w:type="dxa"/>
          </w:tcPr>
          <w:p w14:paraId="4D64D890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30D4FAFC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75AD53E2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  <w:tr w:rsidR="00955946" w14:paraId="3FF739A8" w14:textId="77777777" w:rsidTr="009559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9284ACE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Social</w:t>
            </w:r>
          </w:p>
        </w:tc>
        <w:tc>
          <w:tcPr>
            <w:tcW w:w="3115" w:type="dxa"/>
          </w:tcPr>
          <w:p w14:paraId="59CAA5FD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Responsible supply chain declared</w:t>
            </w:r>
          </w:p>
        </w:tc>
        <w:tc>
          <w:tcPr>
            <w:tcW w:w="1557" w:type="dxa"/>
          </w:tcPr>
          <w:p w14:paraId="4E4EBCFE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3DB52D32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6A93B798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  <w:tr w:rsidR="00955946" w14:paraId="229072CC" w14:textId="77777777" w:rsidTr="00955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A6BAA0A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Qualitative</w:t>
            </w:r>
          </w:p>
        </w:tc>
        <w:tc>
          <w:tcPr>
            <w:tcW w:w="3115" w:type="dxa"/>
          </w:tcPr>
          <w:p w14:paraId="5F670A76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Warranty &amp; technical support</w:t>
            </w:r>
          </w:p>
        </w:tc>
        <w:tc>
          <w:tcPr>
            <w:tcW w:w="1557" w:type="dxa"/>
          </w:tcPr>
          <w:p w14:paraId="0F093FFD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70E88EB2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24B72EF0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  <w:tr w:rsidR="00955946" w14:paraId="64663E39" w14:textId="77777777" w:rsidTr="009559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A90CC23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Qualitative</w:t>
            </w:r>
          </w:p>
        </w:tc>
        <w:tc>
          <w:tcPr>
            <w:tcW w:w="3115" w:type="dxa"/>
          </w:tcPr>
          <w:p w14:paraId="3FF40DE4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Installation &amp; assistance included</w:t>
            </w:r>
          </w:p>
        </w:tc>
        <w:tc>
          <w:tcPr>
            <w:tcW w:w="1557" w:type="dxa"/>
          </w:tcPr>
          <w:p w14:paraId="10C5BFFE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0D6336CA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323989BF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</w:tbl>
    <w:p w14:paraId="416E08BE" w14:textId="77777777" w:rsidR="00955946" w:rsidRDefault="00955946">
      <w:pPr>
        <w:pStyle w:val="berschrift3"/>
      </w:pPr>
    </w:p>
    <w:p w14:paraId="35523A6A" w14:textId="77777777" w:rsidR="00955946" w:rsidRPr="00223C19" w:rsidRDefault="00000000" w:rsidP="00223C19">
      <w:pPr>
        <w:pStyle w:val="berschrift2"/>
        <w:rPr>
          <w:rFonts w:asciiTheme="minorHAnsi" w:hAnsiTheme="minorHAnsi"/>
          <w:sz w:val="28"/>
          <w:szCs w:val="30"/>
        </w:rPr>
      </w:pPr>
      <w:r w:rsidRPr="00223C19">
        <w:rPr>
          <w:rFonts w:asciiTheme="minorHAnsi" w:hAnsiTheme="minorHAnsi"/>
          <w:sz w:val="28"/>
          <w:szCs w:val="30"/>
        </w:rPr>
        <w:t>COMPLIANCE DECISION:</w:t>
      </w:r>
    </w:p>
    <w:p w14:paraId="2E97C2BC" w14:textId="77777777" w:rsidR="0095594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Offer A:  Compliant or not compliant? Why? ________________________________________________________________________________________________________________________________________________________________________________</w:t>
      </w:r>
    </w:p>
    <w:p w14:paraId="0F16720D" w14:textId="77777777" w:rsidR="0095594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Offer B:  Compliant or not compliant? Why? ________________________________________________________________________________________________________________________________________________________________________________</w:t>
      </w:r>
    </w:p>
    <w:p w14:paraId="6B2228B3" w14:textId="77777777" w:rsidR="00955946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Offer C:  Compliant or not compliant? Why? ________________________________________________________________________________________________________________________________________________________________________________</w:t>
      </w:r>
    </w:p>
    <w:p w14:paraId="18803BEA" w14:textId="77777777" w:rsidR="00955946" w:rsidRDefault="00955946">
      <w:pPr>
        <w:rPr>
          <w:b/>
          <w:bCs/>
        </w:rPr>
      </w:pPr>
    </w:p>
    <w:p w14:paraId="0A872E3E" w14:textId="77777777" w:rsidR="00955946" w:rsidRDefault="00955946">
      <w:pPr>
        <w:rPr>
          <w:b/>
          <w:bCs/>
        </w:rPr>
      </w:pPr>
    </w:p>
    <w:p w14:paraId="7F05B6C5" w14:textId="77777777" w:rsidR="00955946" w:rsidRPr="00223C19" w:rsidRDefault="00000000">
      <w:pPr>
        <w:pStyle w:val="berschrift2"/>
        <w:rPr>
          <w:rFonts w:asciiTheme="minorHAnsi" w:hAnsiTheme="minorHAnsi"/>
        </w:rPr>
      </w:pPr>
      <w:r w:rsidRPr="00223C19">
        <w:rPr>
          <w:rFonts w:asciiTheme="minorHAnsi" w:hAnsiTheme="minorHAnsi"/>
        </w:rPr>
        <w:t>TENDER 3</w:t>
      </w:r>
    </w:p>
    <w:p w14:paraId="194190E4" w14:textId="77777777" w:rsidR="00955946" w:rsidRPr="00223C19" w:rsidRDefault="00000000" w:rsidP="00223C19">
      <w:pPr>
        <w:pStyle w:val="berschrift2"/>
        <w:rPr>
          <w:rFonts w:asciiTheme="minorHAnsi" w:hAnsiTheme="minorHAnsi"/>
          <w:sz w:val="28"/>
          <w:szCs w:val="30"/>
        </w:rPr>
      </w:pPr>
      <w:r w:rsidRPr="00223C19">
        <w:rPr>
          <w:rFonts w:asciiTheme="minorHAnsi" w:hAnsiTheme="minorHAnsi"/>
          <w:sz w:val="28"/>
          <w:szCs w:val="30"/>
        </w:rPr>
        <w:t>CLEANING PRODUCTS</w:t>
      </w:r>
    </w:p>
    <w:p w14:paraId="03602EE8" w14:textId="77777777" w:rsidR="00955946" w:rsidRDefault="00955946"/>
    <w:p w14:paraId="1BF436FA" w14:textId="77777777" w:rsidR="00955946" w:rsidRDefault="00000000">
      <w:pPr>
        <w:rPr>
          <w:b/>
          <w:bCs/>
        </w:rPr>
      </w:pPr>
      <w:r>
        <w:rPr>
          <w:b/>
          <w:bCs/>
        </w:rPr>
        <w:t>Key Sustainability Requirements</w:t>
      </w:r>
    </w:p>
    <w:p w14:paraId="02EDCD3F" w14:textId="77777777" w:rsidR="00955946" w:rsidRDefault="00000000">
      <w:pPr>
        <w:numPr>
          <w:ilvl w:val="0"/>
          <w:numId w:val="6"/>
        </w:numPr>
      </w:pPr>
      <w:r>
        <w:t>Use of environmentally preferable cleaning products</w:t>
      </w:r>
    </w:p>
    <w:p w14:paraId="77E794BE" w14:textId="77777777" w:rsidR="00955946" w:rsidRDefault="00000000">
      <w:pPr>
        <w:numPr>
          <w:ilvl w:val="0"/>
          <w:numId w:val="6"/>
        </w:numPr>
      </w:pPr>
      <w:r>
        <w:t>Reduced hazardous substances</w:t>
      </w:r>
    </w:p>
    <w:p w14:paraId="0A423956" w14:textId="77777777" w:rsidR="00955946" w:rsidRDefault="00000000">
      <w:pPr>
        <w:numPr>
          <w:ilvl w:val="0"/>
          <w:numId w:val="6"/>
        </w:numPr>
      </w:pPr>
      <w:r>
        <w:t>Worker health &amp; safety measures</w:t>
      </w:r>
    </w:p>
    <w:p w14:paraId="299E4979" w14:textId="77777777" w:rsidR="00955946" w:rsidRDefault="00000000">
      <w:pPr>
        <w:numPr>
          <w:ilvl w:val="0"/>
          <w:numId w:val="6"/>
        </w:numPr>
      </w:pPr>
      <w:r>
        <w:t>Quality and consistency of supply</w:t>
      </w:r>
    </w:p>
    <w:p w14:paraId="38756765" w14:textId="77777777" w:rsidR="00955946" w:rsidRDefault="00955946"/>
    <w:p w14:paraId="0B0C6FA0" w14:textId="77777777" w:rsidR="00955946" w:rsidRDefault="00000000">
      <w:pPr>
        <w:rPr>
          <w:b/>
          <w:bCs/>
        </w:rPr>
      </w:pPr>
      <w:r>
        <w:rPr>
          <w:b/>
          <w:bCs/>
        </w:rPr>
        <w:t>EVALUATION TABLE – CLEANING PRODUCTS</w:t>
      </w:r>
    </w:p>
    <w:p w14:paraId="7723101C" w14:textId="77777777" w:rsidR="00955946" w:rsidRDefault="00955946">
      <w:pPr>
        <w:rPr>
          <w:b/>
          <w:bCs/>
        </w:rPr>
      </w:pPr>
    </w:p>
    <w:tbl>
      <w:tblPr>
        <w:tblStyle w:val="a1"/>
        <w:tblW w:w="9628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115"/>
        <w:gridCol w:w="1557"/>
        <w:gridCol w:w="1557"/>
        <w:gridCol w:w="1698"/>
      </w:tblGrid>
      <w:tr w:rsidR="00955946" w14:paraId="53256EA0" w14:textId="77777777" w:rsidTr="00955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72DEAD9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Sustainability Criterion</w:t>
            </w:r>
          </w:p>
        </w:tc>
        <w:tc>
          <w:tcPr>
            <w:tcW w:w="3115" w:type="dxa"/>
          </w:tcPr>
          <w:p w14:paraId="5797573B" w14:textId="77777777" w:rsidR="0095594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Requirement</w:t>
            </w:r>
          </w:p>
        </w:tc>
        <w:tc>
          <w:tcPr>
            <w:tcW w:w="1557" w:type="dxa"/>
          </w:tcPr>
          <w:p w14:paraId="63FA4873" w14:textId="77777777" w:rsidR="0095594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 A</w:t>
            </w:r>
          </w:p>
        </w:tc>
        <w:tc>
          <w:tcPr>
            <w:tcW w:w="1557" w:type="dxa"/>
          </w:tcPr>
          <w:p w14:paraId="13BA51B3" w14:textId="77777777" w:rsidR="0095594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 B</w:t>
            </w:r>
          </w:p>
        </w:tc>
        <w:tc>
          <w:tcPr>
            <w:tcW w:w="1698" w:type="dxa"/>
          </w:tcPr>
          <w:p w14:paraId="6DDD0569" w14:textId="77777777" w:rsidR="00955946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Offer C</w:t>
            </w:r>
          </w:p>
        </w:tc>
      </w:tr>
      <w:tr w:rsidR="00955946" w14:paraId="40041368" w14:textId="77777777" w:rsidTr="00955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E11D61A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Environmental</w:t>
            </w:r>
          </w:p>
        </w:tc>
        <w:tc>
          <w:tcPr>
            <w:tcW w:w="3115" w:type="dxa"/>
          </w:tcPr>
          <w:p w14:paraId="6D4F8573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Environmentally preferable products</w:t>
            </w:r>
          </w:p>
        </w:tc>
        <w:tc>
          <w:tcPr>
            <w:tcW w:w="1557" w:type="dxa"/>
          </w:tcPr>
          <w:p w14:paraId="1EBF7D19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332EE659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2947BC00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  <w:tr w:rsidR="00955946" w14:paraId="05081487" w14:textId="77777777" w:rsidTr="009559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7695A97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Environmental</w:t>
            </w:r>
          </w:p>
        </w:tc>
        <w:tc>
          <w:tcPr>
            <w:tcW w:w="3115" w:type="dxa"/>
          </w:tcPr>
          <w:p w14:paraId="1FC53C95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Reduced hazardous substances</w:t>
            </w:r>
          </w:p>
        </w:tc>
        <w:tc>
          <w:tcPr>
            <w:tcW w:w="1557" w:type="dxa"/>
          </w:tcPr>
          <w:p w14:paraId="6CB1DEFE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7EC49F52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5820FFF4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  <w:tr w:rsidR="00955946" w14:paraId="6B15D7C6" w14:textId="77777777" w:rsidTr="00955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2082D33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Environmental</w:t>
            </w:r>
          </w:p>
        </w:tc>
        <w:tc>
          <w:tcPr>
            <w:tcW w:w="3115" w:type="dxa"/>
          </w:tcPr>
          <w:p w14:paraId="2EBAD32C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Clear product documentation</w:t>
            </w:r>
          </w:p>
        </w:tc>
        <w:tc>
          <w:tcPr>
            <w:tcW w:w="1557" w:type="dxa"/>
          </w:tcPr>
          <w:p w14:paraId="50440A10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5D42E1CD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69DD5514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  <w:tr w:rsidR="00955946" w14:paraId="6048620C" w14:textId="77777777" w:rsidTr="009559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003BC45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Social</w:t>
            </w:r>
          </w:p>
        </w:tc>
        <w:tc>
          <w:tcPr>
            <w:tcW w:w="3115" w:type="dxa"/>
          </w:tcPr>
          <w:p w14:paraId="6A5A67C6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Worker health &amp; safety respected</w:t>
            </w:r>
          </w:p>
        </w:tc>
        <w:tc>
          <w:tcPr>
            <w:tcW w:w="1557" w:type="dxa"/>
          </w:tcPr>
          <w:p w14:paraId="294C066D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649F41DC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4CAE92F3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  <w:tr w:rsidR="00955946" w14:paraId="33839222" w14:textId="77777777" w:rsidTr="00955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3E6442B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Qualitative</w:t>
            </w:r>
          </w:p>
        </w:tc>
        <w:tc>
          <w:tcPr>
            <w:tcW w:w="3115" w:type="dxa"/>
          </w:tcPr>
          <w:p w14:paraId="43D20F58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Reliable delivery &amp; supply</w:t>
            </w:r>
          </w:p>
        </w:tc>
        <w:tc>
          <w:tcPr>
            <w:tcW w:w="1557" w:type="dxa"/>
          </w:tcPr>
          <w:p w14:paraId="6CA3881F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58A9EF57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0A4FD3F8" w14:textId="77777777" w:rsidR="00955946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  <w:tr w:rsidR="00955946" w14:paraId="4CE77676" w14:textId="77777777" w:rsidTr="009559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989EF4D" w14:textId="77777777" w:rsidR="00955946" w:rsidRDefault="00000000">
            <w:pPr>
              <w:spacing w:after="160" w:line="259" w:lineRule="auto"/>
              <w:rPr>
                <w:color w:val="000000"/>
              </w:rPr>
            </w:pPr>
            <w:r>
              <w:rPr>
                <w:color w:val="000000"/>
              </w:rPr>
              <w:t>Qualitative</w:t>
            </w:r>
          </w:p>
        </w:tc>
        <w:tc>
          <w:tcPr>
            <w:tcW w:w="3115" w:type="dxa"/>
          </w:tcPr>
          <w:p w14:paraId="1BAE4BB8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Procedures for non-conformities</w:t>
            </w:r>
          </w:p>
        </w:tc>
        <w:tc>
          <w:tcPr>
            <w:tcW w:w="1557" w:type="dxa"/>
          </w:tcPr>
          <w:p w14:paraId="089B9728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557" w:type="dxa"/>
          </w:tcPr>
          <w:p w14:paraId="54028DAE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  <w:tc>
          <w:tcPr>
            <w:tcW w:w="1698" w:type="dxa"/>
          </w:tcPr>
          <w:p w14:paraId="0102363D" w14:textId="77777777" w:rsidR="00955946" w:rsidRDefault="00000000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Yes </w:t>
            </w: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No</w:t>
            </w:r>
          </w:p>
        </w:tc>
      </w:tr>
    </w:tbl>
    <w:p w14:paraId="66B85E77" w14:textId="77777777" w:rsidR="00955946" w:rsidRDefault="00955946"/>
    <w:p w14:paraId="4A0CD91E" w14:textId="77777777" w:rsidR="00955946" w:rsidRDefault="00000000">
      <w:pPr>
        <w:pStyle w:val="berschrift3"/>
      </w:pPr>
      <w:r>
        <w:t>COMPLIANCE DECISION:</w:t>
      </w:r>
    </w:p>
    <w:p w14:paraId="69F21E3A" w14:textId="77777777" w:rsidR="00955946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Offer A:  Compliant or not compliant? Why? ________________________________________________________________________________________________________________________________________________________________________________</w:t>
      </w:r>
    </w:p>
    <w:p w14:paraId="087E781B" w14:textId="77777777" w:rsidR="00955946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>
        <w:rPr>
          <w:b/>
          <w:bCs/>
          <w:color w:val="000000"/>
        </w:rPr>
        <w:t>Offer B:  Compliant or not compliant? Why? ________________________________________________________________________________________________________________________________________________________________________________</w:t>
      </w:r>
    </w:p>
    <w:p w14:paraId="76D25FE6" w14:textId="77777777" w:rsidR="00955946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Offer C:  Compliant or not compliant? Why? ________________________________________________________________________________________________________________________________________________________________________________</w:t>
      </w:r>
    </w:p>
    <w:p w14:paraId="7FB5EE51" w14:textId="77777777" w:rsidR="00955946" w:rsidRDefault="00955946">
      <w:pPr>
        <w:rPr>
          <w:b/>
          <w:bCs/>
        </w:rPr>
      </w:pPr>
    </w:p>
    <w:p w14:paraId="01848BB2" w14:textId="77777777" w:rsidR="00955946" w:rsidRDefault="00955946">
      <w:pPr>
        <w:rPr>
          <w:b/>
          <w:bCs/>
        </w:rPr>
      </w:pPr>
    </w:p>
    <w:p w14:paraId="54EFDF4A" w14:textId="77777777" w:rsidR="00955946" w:rsidRDefault="00955946"/>
    <w:sectPr w:rsidR="00955946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9AF53" w14:textId="77777777" w:rsidR="00A472BC" w:rsidRDefault="00A472BC">
      <w:pPr>
        <w:spacing w:after="0" w:line="240" w:lineRule="auto"/>
      </w:pPr>
      <w:r>
        <w:separator/>
      </w:r>
    </w:p>
  </w:endnote>
  <w:endnote w:type="continuationSeparator" w:id="0">
    <w:p w14:paraId="78698136" w14:textId="77777777" w:rsidR="00A472BC" w:rsidRDefault="00A47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CA430608-4BC0-CB49-9923-5B9C6039823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9C1B740-BDFC-1A46-8731-659336BEEC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1965B2C-0BFE-C541-8703-E9E093659DD0}"/>
    <w:embedBold r:id="rId4" w:fontKey="{94F3FCF0-45BD-3349-BD9C-B2BD916B2375}"/>
    <w:embedItalic r:id="rId5" w:fontKey="{01D26678-E59B-424C-8CD3-D1FA027AC466}"/>
  </w:font>
  <w:font w:name="Aptos">
    <w:altName w:val="Aptos Serif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10BC99EF-DC98-6A42-89B5-40D02A6DAB09}"/>
    <w:embedBold r:id="rId7" w:fontKey="{22BE93BB-1E9F-1445-9E1E-531F1D8C9B3F}"/>
    <w:embedItalic r:id="rId8" w:fontKey="{FF65BD24-7547-E544-BC63-C9E5B757E24F}"/>
  </w:font>
  <w:font w:name="Play">
    <w:altName w:val="Calibri"/>
    <w:panose1 w:val="020B0604020202020204"/>
    <w:charset w:val="00"/>
    <w:family w:val="auto"/>
    <w:pitch w:val="default"/>
    <w:embedRegular r:id="rId9" w:fontKey="{594B4457-1370-CF4A-A2DD-DEC746BE532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7360E809-CB16-9B46-A0E9-D9F466B29B44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11" w:fontKey="{EBB6D239-246C-4E4F-8B86-1DBC250E9A8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DBAEF2B7-D83F-B84F-84A6-68F2D746BD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F8959" w14:textId="5C7F90F8" w:rsidR="00955946" w:rsidRDefault="00762D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3"/>
        <w:szCs w:val="13"/>
      </w:rPr>
    </w:pPr>
    <w:r w:rsidRPr="00762DED">
      <w:rPr>
        <w:noProof/>
        <w:color w:val="000000"/>
        <w:sz w:val="13"/>
        <w:szCs w:val="13"/>
      </w:rPr>
      <w:drawing>
        <wp:inline distT="0" distB="0" distL="0" distR="0" wp14:anchorId="24E9611F" wp14:editId="0D157A8C">
          <wp:extent cx="2708476" cy="1083390"/>
          <wp:effectExtent l="0" t="0" r="0" b="0"/>
          <wp:docPr id="2" name="Grafik 1" descr="Ein Bild, das Text, Screenshot, Schrift, Design enthält.&#10;&#10;KI-generierte Inhalte können fehlerhaft sein.">
            <a:extLst xmlns:a="http://schemas.openxmlformats.org/drawingml/2006/main">
              <a:ext uri="{FF2B5EF4-FFF2-40B4-BE49-F238E27FC236}">
                <a16:creationId xmlns:a16="http://schemas.microsoft.com/office/drawing/2014/main" id="{EA1A1D6A-AD1A-C1D7-376D-BC3E0EB4354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Ein Bild, das Text, Screenshot, Schrift, Design enthält.&#10;&#10;KI-generierte Inhalte können fehlerhaft sein.">
                    <a:extLst>
                      <a:ext uri="{FF2B5EF4-FFF2-40B4-BE49-F238E27FC236}">
                        <a16:creationId xmlns:a16="http://schemas.microsoft.com/office/drawing/2014/main" id="{EA1A1D6A-AD1A-C1D7-376D-BC3E0EB4354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9023" cy="1091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26965" w14:textId="77777777" w:rsidR="00A472BC" w:rsidRDefault="00A472BC">
      <w:pPr>
        <w:spacing w:after="0" w:line="240" w:lineRule="auto"/>
      </w:pPr>
      <w:r>
        <w:separator/>
      </w:r>
    </w:p>
  </w:footnote>
  <w:footnote w:type="continuationSeparator" w:id="0">
    <w:p w14:paraId="4FF29D20" w14:textId="77777777" w:rsidR="00A472BC" w:rsidRDefault="00A47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105C1" w14:textId="77777777" w:rsidR="009559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D743B9" wp14:editId="554DF822">
          <wp:simplePos x="0" y="0"/>
          <wp:positionH relativeFrom="column">
            <wp:posOffset>5422900</wp:posOffset>
          </wp:positionH>
          <wp:positionV relativeFrom="paragraph">
            <wp:posOffset>-126852</wp:posOffset>
          </wp:positionV>
          <wp:extent cx="1089555" cy="570865"/>
          <wp:effectExtent l="0" t="0" r="0" b="0"/>
          <wp:wrapSquare wrapText="bothSides" distT="0" distB="0" distL="114300" distR="114300"/>
          <wp:docPr id="790707300" name="image2.png" descr="Ein Bild, das Grafiken, Screenshot, Grafikdesign, Schrif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in Bild, das Grafiken, Screenshot, Grafikdesign, Schrif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D0CAA"/>
    <w:multiLevelType w:val="multilevel"/>
    <w:tmpl w:val="13BC6C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B3A5DC2"/>
    <w:multiLevelType w:val="multilevel"/>
    <w:tmpl w:val="56F6B1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3604F96"/>
    <w:multiLevelType w:val="multilevel"/>
    <w:tmpl w:val="0A60851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F7804"/>
    <w:multiLevelType w:val="multilevel"/>
    <w:tmpl w:val="53BCAA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D76CC3"/>
    <w:multiLevelType w:val="multilevel"/>
    <w:tmpl w:val="786419E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C06C2D"/>
    <w:multiLevelType w:val="multilevel"/>
    <w:tmpl w:val="928EC4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DCF7CA9"/>
    <w:multiLevelType w:val="multilevel"/>
    <w:tmpl w:val="7BF4A1B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F74662"/>
    <w:multiLevelType w:val="multilevel"/>
    <w:tmpl w:val="E23EF1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24660473">
    <w:abstractNumId w:val="1"/>
  </w:num>
  <w:num w:numId="2" w16cid:durableId="905919540">
    <w:abstractNumId w:val="2"/>
  </w:num>
  <w:num w:numId="3" w16cid:durableId="1971327489">
    <w:abstractNumId w:val="3"/>
  </w:num>
  <w:num w:numId="4" w16cid:durableId="1870410763">
    <w:abstractNumId w:val="0"/>
  </w:num>
  <w:num w:numId="5" w16cid:durableId="717170608">
    <w:abstractNumId w:val="5"/>
  </w:num>
  <w:num w:numId="6" w16cid:durableId="504397144">
    <w:abstractNumId w:val="7"/>
  </w:num>
  <w:num w:numId="7" w16cid:durableId="1667636670">
    <w:abstractNumId w:val="4"/>
  </w:num>
  <w:num w:numId="8" w16cid:durableId="994953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946"/>
    <w:rsid w:val="001B1AFA"/>
    <w:rsid w:val="00223C19"/>
    <w:rsid w:val="002942C0"/>
    <w:rsid w:val="004E21BB"/>
    <w:rsid w:val="00587CB2"/>
    <w:rsid w:val="00762DED"/>
    <w:rsid w:val="008B3F51"/>
    <w:rsid w:val="00955946"/>
    <w:rsid w:val="00A472BC"/>
    <w:rsid w:val="00AB439D"/>
    <w:rsid w:val="00FD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54EE3"/>
  <w15:docId w15:val="{9A31775B-2001-A143-8FA3-06E01533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F146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F146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F146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Absatz-Standardschriftart"/>
    <w:uiPriority w:val="9"/>
    <w:rsid w:val="00F146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Absatz-Standardschriftart"/>
    <w:uiPriority w:val="9"/>
    <w:rsid w:val="00F146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Absatz-Standardschriftart"/>
    <w:uiPriority w:val="9"/>
    <w:rsid w:val="00F146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Absatz-Standardschriftart"/>
    <w:uiPriority w:val="9"/>
    <w:semiHidden/>
    <w:rsid w:val="00F146F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Absatz-Standardschriftart"/>
    <w:uiPriority w:val="9"/>
    <w:semiHidden/>
    <w:rsid w:val="00F146F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Absatz-Standardschriftart"/>
    <w:uiPriority w:val="9"/>
    <w:semiHidden/>
    <w:rsid w:val="00F146F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46F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46F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46FF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Absatz-Standardschriftart"/>
    <w:uiPriority w:val="10"/>
    <w:rsid w:val="00F146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Absatz-Standardschriftart"/>
    <w:uiPriority w:val="11"/>
    <w:rsid w:val="00F146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F146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46FF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F146F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46FF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F146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46F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46F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F146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146FF"/>
  </w:style>
  <w:style w:type="paragraph" w:styleId="Fuzeile">
    <w:name w:val="footer"/>
    <w:link w:val="FuzeileZchn"/>
    <w:uiPriority w:val="99"/>
    <w:unhideWhenUsed/>
    <w:rsid w:val="00F146F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146FF"/>
  </w:style>
  <w:style w:type="paragraph" w:styleId="StandardWeb">
    <w:name w:val="Normal (Web)"/>
    <w:uiPriority w:val="99"/>
    <w:semiHidden/>
    <w:unhideWhenUsed/>
    <w:rsid w:val="00F146FF"/>
    <w:rPr>
      <w:rFonts w:ascii="Times New Roman" w:hAnsi="Times New Roman" w:cs="Times New Roman"/>
      <w:sz w:val="24"/>
      <w:szCs w:val="24"/>
    </w:rPr>
  </w:style>
  <w:style w:type="table" w:styleId="Gitternetztabelle2Akzent1">
    <w:name w:val="Grid Table 2 Accent 1"/>
    <w:basedOn w:val="NormaleTabelle"/>
    <w:uiPriority w:val="47"/>
    <w:rsid w:val="001E590C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E55D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E55D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E55D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AE2D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97132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97132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97132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97132"/>
      </w:tcPr>
    </w:tblStylePr>
    <w:tblStylePr w:type="band1Vert">
      <w:tblPr/>
      <w:tcPr>
        <w:shd w:val="clear" w:color="auto" w:fill="F6C6AC"/>
      </w:tcPr>
    </w:tblStylePr>
    <w:tblStylePr w:type="band1Horz">
      <w:tblPr/>
      <w:tcPr>
        <w:shd w:val="clear" w:color="auto" w:fill="F6C6AC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AED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F9E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F9E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F9E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F9ED5"/>
      </w:tcPr>
    </w:tblStylePr>
    <w:tblStylePr w:type="band1Vert">
      <w:tblPr/>
      <w:tcPr>
        <w:shd w:val="clear" w:color="auto" w:fill="95DCF7"/>
      </w:tcPr>
    </w:tblStylePr>
    <w:tblStylePr w:type="band1Horz">
      <w:tblPr/>
      <w:tcPr>
        <w:shd w:val="clear" w:color="auto" w:fill="95DCF7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9F2D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EA72E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EA72E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EA72E"/>
      </w:tcPr>
    </w:tblStylePr>
    <w:tblStylePr w:type="band1Vert">
      <w:tblPr/>
      <w:tcPr>
        <w:shd w:val="clear" w:color="auto" w:fill="B3E5A1"/>
      </w:tcPr>
    </w:tblStylePr>
    <w:tblStylePr w:type="band1Horz">
      <w:tblPr/>
      <w:tcPr>
        <w:shd w:val="clear" w:color="auto" w:fill="B3E5A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vNVqBF1WGavPnhMaAGXwfKHs6A==">CgMxLjA4AHIhMXMwTHlWRkNDZVdnQ1hnSm5JLWNxX3FqUnRiOTdHMHFl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1172</Words>
  <Characters>8304</Characters>
  <Application>Microsoft Office Word</Application>
  <DocSecurity>0</DocSecurity>
  <Lines>156</Lines>
  <Paragraphs>49</Paragraphs>
  <ScaleCrop>false</ScaleCrop>
  <Company/>
  <LinksUpToDate>false</LinksUpToDate>
  <CharactersWithSpaces>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Maya Knevels</cp:lastModifiedBy>
  <cp:revision>2</cp:revision>
  <dcterms:created xsi:type="dcterms:W3CDTF">2026-05-05T12:59:00Z</dcterms:created>
  <dcterms:modified xsi:type="dcterms:W3CDTF">2026-05-05T12:59:00Z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